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54" w:rsidRPr="009657DF" w:rsidRDefault="00DF10C7" w:rsidP="006946F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6AD44" wp14:editId="13A1F2FB">
                <wp:simplePos x="0" y="0"/>
                <wp:positionH relativeFrom="column">
                  <wp:posOffset>3853180</wp:posOffset>
                </wp:positionH>
                <wp:positionV relativeFrom="paragraph">
                  <wp:posOffset>-220980</wp:posOffset>
                </wp:positionV>
                <wp:extent cx="2200275" cy="57150"/>
                <wp:effectExtent l="0" t="0" r="952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57150"/>
                        </a:xfrm>
                        <a:prstGeom prst="rect">
                          <a:avLst/>
                        </a:prstGeom>
                        <a:solidFill>
                          <a:srgbClr val="00AB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E5F303" id="Rectangle 4" o:spid="_x0000_s1026" style="position:absolute;margin-left:303.4pt;margin-top:-17.4pt;width:173.2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" fillcolor="#00abe6" stroked="f" strokeweight="1pt"/>
            </w:pict>
          </mc:Fallback>
        </mc:AlternateContent>
      </w:r>
      <w:r w:rsidR="00993C54" w:rsidRPr="009657DF">
        <w:rPr>
          <w:rFonts w:ascii="Arial" w:hAnsi="Arial" w:cs="Arial"/>
          <w:sz w:val="20"/>
          <w:szCs w:val="20"/>
          <w:lang w:val="cs-CZ"/>
        </w:rPr>
        <w:t xml:space="preserve">Odečtení daru z daní 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657DF" w:rsidP="00FF40D1">
      <w:pPr>
        <w:pStyle w:val="BasicParagraph"/>
        <w:ind w:left="-454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Velice</w:t>
      </w:r>
      <w:r w:rsidR="00993C54" w:rsidRPr="009657DF">
        <w:rPr>
          <w:rFonts w:ascii="Arial" w:hAnsi="Arial" w:cs="Arial"/>
          <w:b/>
          <w:sz w:val="20"/>
          <w:szCs w:val="20"/>
          <w:lang w:val="cs-CZ"/>
        </w:rPr>
        <w:t xml:space="preserve"> děkujeme za váš dar. Každé pomoci a daru si upřímně vážíme. V týmu jsme silnější!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6946FB" w:rsidRPr="009657DF" w:rsidRDefault="005B3055" w:rsidP="005B3055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Forma odeslání “Potvrzení o přijetí daru”: </w:t>
      </w:r>
      <w:r w:rsidRPr="009657DF">
        <w:rPr>
          <w:rFonts w:ascii="Arial" w:hAnsi="Arial" w:cs="Arial"/>
          <w:sz w:val="20"/>
          <w:szCs w:val="20"/>
          <w:lang w:val="cs-CZ"/>
        </w:rPr>
        <w:tab/>
      </w:r>
      <w:r w:rsidRPr="009657DF">
        <w:rPr>
          <w:rFonts w:ascii="Arial" w:hAnsi="Arial" w:cs="Arial"/>
          <w:sz w:val="20"/>
          <w:szCs w:val="20"/>
          <w:lang w:val="cs-CZ"/>
        </w:rPr>
        <w:tab/>
      </w:r>
      <w:r w:rsidR="00993C54" w:rsidRPr="009657DF">
        <w:rPr>
          <w:rFonts w:ascii="Arial" w:hAnsi="Arial" w:cs="Arial"/>
          <w:sz w:val="20"/>
          <w:szCs w:val="20"/>
          <w:lang w:val="cs-CZ"/>
        </w:rPr>
        <w:t>zaslat e-mailem</w:t>
      </w:r>
      <w:r w:rsidR="00993C54" w:rsidRPr="009657DF">
        <w:rPr>
          <w:rFonts w:ascii="Arial" w:hAnsi="Arial" w:cs="Arial"/>
          <w:sz w:val="20"/>
          <w:szCs w:val="20"/>
          <w:lang w:val="cs-CZ"/>
        </w:rPr>
        <w:tab/>
      </w:r>
      <w:r w:rsidR="00993C54" w:rsidRPr="009657DF">
        <w:rPr>
          <w:rFonts w:ascii="Arial" w:hAnsi="Arial" w:cs="Arial"/>
          <w:sz w:val="20"/>
          <w:szCs w:val="20"/>
          <w:lang w:val="cs-CZ"/>
        </w:rPr>
        <w:tab/>
      </w:r>
      <w:r w:rsidR="00993C54" w:rsidRPr="009657DF">
        <w:rPr>
          <w:rFonts w:ascii="Arial" w:hAnsi="Arial" w:cs="Arial"/>
          <w:sz w:val="20"/>
          <w:szCs w:val="20"/>
          <w:lang w:val="cs-CZ"/>
        </w:rPr>
        <w:tab/>
        <w:t>zaslat poštou</w:t>
      </w:r>
    </w:p>
    <w:p w:rsidR="005B3055" w:rsidRPr="009657DF" w:rsidRDefault="005B3055" w:rsidP="005B3055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(nehodící se škrtne)</w:t>
      </w:r>
    </w:p>
    <w:p w:rsidR="005B3055" w:rsidRPr="009657DF" w:rsidRDefault="005B3055" w:rsidP="005B3055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Firemní údaje: 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Název společnosti: _____________________________________</w:t>
      </w:r>
      <w:r w:rsidR="006946FB" w:rsidRPr="009657DF">
        <w:rPr>
          <w:rFonts w:ascii="Arial" w:hAnsi="Arial" w:cs="Arial"/>
          <w:sz w:val="20"/>
          <w:szCs w:val="20"/>
          <w:lang w:val="cs-CZ"/>
        </w:rPr>
        <w:t>_____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___________________________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IČO: ___________________________________ DIČ: ____</w:t>
      </w:r>
      <w:r w:rsidR="006946FB" w:rsidRPr="009657DF">
        <w:rPr>
          <w:rFonts w:ascii="Arial" w:hAnsi="Arial" w:cs="Arial"/>
          <w:sz w:val="20"/>
          <w:szCs w:val="20"/>
          <w:lang w:val="cs-CZ"/>
        </w:rPr>
        <w:t>_____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________________________________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Osobní údaje: 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Jméno:</w:t>
      </w:r>
      <w:r w:rsidR="006946FB" w:rsidRPr="009657DF">
        <w:rPr>
          <w:rFonts w:ascii="Arial" w:hAnsi="Arial" w:cs="Arial"/>
          <w:sz w:val="20"/>
          <w:szCs w:val="20"/>
          <w:lang w:val="cs-CZ"/>
        </w:rPr>
        <w:tab/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_____________________________ Příjmení: _____________________________________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E-mail:</w:t>
      </w:r>
      <w:r w:rsidR="006946FB" w:rsidRPr="009657DF">
        <w:rPr>
          <w:rFonts w:ascii="Arial" w:hAnsi="Arial" w:cs="Arial"/>
          <w:sz w:val="20"/>
          <w:szCs w:val="20"/>
          <w:lang w:val="cs-CZ"/>
        </w:rPr>
        <w:tab/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_____________________________ Telefon: ______________________________________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4B73B7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Ulice a čp</w:t>
      </w:r>
      <w:r w:rsidR="006946FB" w:rsidRPr="009657DF">
        <w:rPr>
          <w:rFonts w:ascii="Arial" w:hAnsi="Arial" w:cs="Arial"/>
          <w:sz w:val="20"/>
          <w:szCs w:val="20"/>
          <w:lang w:val="cs-CZ"/>
        </w:rPr>
        <w:t>.:</w:t>
      </w:r>
      <w:r w:rsidR="006946FB" w:rsidRPr="009657DF">
        <w:rPr>
          <w:rFonts w:ascii="Arial" w:hAnsi="Arial" w:cs="Arial"/>
          <w:sz w:val="20"/>
          <w:szCs w:val="20"/>
          <w:lang w:val="cs-CZ"/>
        </w:rPr>
        <w:tab/>
      </w:r>
      <w:r w:rsidRPr="009657DF">
        <w:rPr>
          <w:rFonts w:ascii="Arial" w:hAnsi="Arial" w:cs="Arial"/>
          <w:sz w:val="20"/>
          <w:szCs w:val="20"/>
          <w:lang w:val="cs-CZ"/>
        </w:rPr>
        <w:t>__________________________</w:t>
      </w:r>
      <w:r w:rsidR="006946FB" w:rsidRPr="009657DF">
        <w:rPr>
          <w:rFonts w:ascii="Arial" w:hAnsi="Arial" w:cs="Arial"/>
          <w:sz w:val="20"/>
          <w:szCs w:val="20"/>
          <w:lang w:val="cs-CZ"/>
        </w:rPr>
        <w:t>___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 Město/PSČ: ___________________________________ </w:t>
      </w:r>
    </w:p>
    <w:p w:rsidR="004B73B7" w:rsidRPr="009657DF" w:rsidRDefault="004B73B7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Korespondenční adresa: </w:t>
      </w:r>
      <w:r w:rsidR="005B3055" w:rsidRPr="009657DF">
        <w:rPr>
          <w:rFonts w:ascii="Arial" w:hAnsi="Arial" w:cs="Arial"/>
          <w:sz w:val="20"/>
          <w:szCs w:val="20"/>
          <w:lang w:val="cs-CZ"/>
        </w:rPr>
        <w:t>(v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yplňujte jen v </w:t>
      </w:r>
      <w:r w:rsidR="005B3055" w:rsidRPr="009657DF">
        <w:rPr>
          <w:rFonts w:ascii="Arial" w:hAnsi="Arial" w:cs="Arial"/>
          <w:sz w:val="20"/>
          <w:szCs w:val="20"/>
          <w:lang w:val="cs-CZ"/>
        </w:rPr>
        <w:t>případě, že potvrzení chcete zaslat poštou na jinou adresu</w:t>
      </w:r>
      <w:r w:rsidRPr="009657DF">
        <w:rPr>
          <w:rFonts w:ascii="Arial" w:hAnsi="Arial" w:cs="Arial"/>
          <w:sz w:val="20"/>
          <w:szCs w:val="20"/>
          <w:lang w:val="cs-CZ"/>
        </w:rPr>
        <w:t>)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Ulice a čp</w:t>
      </w:r>
      <w:r w:rsidR="006946FB" w:rsidRPr="009657DF">
        <w:rPr>
          <w:rFonts w:ascii="Arial" w:hAnsi="Arial" w:cs="Arial"/>
          <w:sz w:val="20"/>
          <w:szCs w:val="20"/>
          <w:lang w:val="cs-CZ"/>
        </w:rPr>
        <w:t>.:</w:t>
      </w:r>
      <w:r w:rsidR="006946FB" w:rsidRPr="009657DF">
        <w:rPr>
          <w:rFonts w:ascii="Arial" w:hAnsi="Arial" w:cs="Arial"/>
          <w:sz w:val="20"/>
          <w:szCs w:val="20"/>
          <w:lang w:val="cs-CZ"/>
        </w:rPr>
        <w:tab/>
      </w:r>
      <w:r w:rsidRPr="009657DF">
        <w:rPr>
          <w:rFonts w:ascii="Arial" w:hAnsi="Arial" w:cs="Arial"/>
          <w:sz w:val="20"/>
          <w:szCs w:val="20"/>
          <w:lang w:val="cs-CZ"/>
        </w:rPr>
        <w:t>___________________________</w:t>
      </w:r>
      <w:r w:rsidR="006946FB" w:rsidRPr="009657DF">
        <w:rPr>
          <w:rFonts w:ascii="Arial" w:hAnsi="Arial" w:cs="Arial"/>
          <w:sz w:val="20"/>
          <w:szCs w:val="20"/>
          <w:lang w:val="cs-CZ"/>
        </w:rPr>
        <w:t xml:space="preserve">__ </w:t>
      </w:r>
      <w:r w:rsidRPr="009657DF">
        <w:rPr>
          <w:rFonts w:ascii="Arial" w:hAnsi="Arial" w:cs="Arial"/>
          <w:sz w:val="20"/>
          <w:szCs w:val="20"/>
          <w:lang w:val="cs-CZ"/>
        </w:rPr>
        <w:t>Město/PSČ: _</w:t>
      </w:r>
      <w:r w:rsidR="006946FB" w:rsidRPr="009657DF">
        <w:rPr>
          <w:rFonts w:ascii="Arial" w:hAnsi="Arial" w:cs="Arial"/>
          <w:sz w:val="20"/>
          <w:szCs w:val="20"/>
          <w:lang w:val="cs-CZ"/>
        </w:rPr>
        <w:t>_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_________________________________ 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Informace o daru: </w:t>
      </w:r>
    </w:p>
    <w:p w:rsidR="006946FB" w:rsidRPr="009657DF" w:rsidRDefault="006946FB" w:rsidP="006946FB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Vaše číslo účtu: </w:t>
      </w:r>
      <w:r w:rsidR="00993C54" w:rsidRPr="009657DF">
        <w:rPr>
          <w:rFonts w:ascii="Arial" w:hAnsi="Arial" w:cs="Arial"/>
          <w:sz w:val="20"/>
          <w:szCs w:val="20"/>
          <w:lang w:val="cs-CZ"/>
        </w:rPr>
        <w:t>__________________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________ </w:t>
      </w:r>
      <w:r w:rsidR="00993C54" w:rsidRPr="009657DF">
        <w:rPr>
          <w:rFonts w:ascii="Arial" w:hAnsi="Arial" w:cs="Arial"/>
          <w:sz w:val="20"/>
          <w:szCs w:val="20"/>
          <w:lang w:val="cs-CZ"/>
        </w:rPr>
        <w:t xml:space="preserve">Částka: </w:t>
      </w:r>
      <w:r w:rsidRPr="009657DF">
        <w:rPr>
          <w:rFonts w:ascii="Arial" w:hAnsi="Arial" w:cs="Arial"/>
          <w:sz w:val="20"/>
          <w:szCs w:val="20"/>
          <w:lang w:val="cs-CZ"/>
        </w:rPr>
        <w:t>____________</w:t>
      </w:r>
      <w:r w:rsidR="00993C54" w:rsidRPr="009657DF">
        <w:rPr>
          <w:rFonts w:ascii="Arial" w:hAnsi="Arial" w:cs="Arial"/>
          <w:sz w:val="20"/>
          <w:szCs w:val="20"/>
          <w:lang w:val="cs-CZ"/>
        </w:rPr>
        <w:t xml:space="preserve">___________________________ </w:t>
      </w:r>
    </w:p>
    <w:p w:rsidR="006946FB" w:rsidRPr="009657DF" w:rsidRDefault="006946FB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Datum platb</w:t>
      </w:r>
      <w:r w:rsidR="006946FB" w:rsidRPr="009657DF">
        <w:rPr>
          <w:rFonts w:ascii="Arial" w:hAnsi="Arial" w:cs="Arial"/>
          <w:sz w:val="20"/>
          <w:szCs w:val="20"/>
          <w:lang w:val="cs-CZ"/>
        </w:rPr>
        <w:t>y:    _</w:t>
      </w:r>
      <w:r w:rsidRPr="009657DF">
        <w:rPr>
          <w:rFonts w:ascii="Arial" w:hAnsi="Arial" w:cs="Arial"/>
          <w:sz w:val="20"/>
          <w:szCs w:val="20"/>
          <w:lang w:val="cs-CZ"/>
        </w:rPr>
        <w:t>__________________________</w:t>
      </w:r>
      <w:r w:rsidR="006946FB" w:rsidRPr="009657DF">
        <w:rPr>
          <w:rFonts w:ascii="Arial" w:hAnsi="Arial" w:cs="Arial"/>
          <w:sz w:val="20"/>
          <w:szCs w:val="20"/>
          <w:lang w:val="cs-CZ"/>
        </w:rPr>
        <w:t>____</w:t>
      </w:r>
      <w:r w:rsidRPr="009657DF">
        <w:rPr>
          <w:rFonts w:ascii="Arial" w:hAnsi="Arial" w:cs="Arial"/>
          <w:sz w:val="20"/>
          <w:szCs w:val="20"/>
          <w:lang w:val="cs-CZ"/>
        </w:rPr>
        <w:t>_________________________________________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5B3055" w:rsidRPr="009657DF" w:rsidRDefault="00993C54" w:rsidP="005B3055">
      <w:pPr>
        <w:pStyle w:val="BasicParagraph"/>
        <w:numPr>
          <w:ilvl w:val="0"/>
          <w:numId w:val="1"/>
        </w:numPr>
        <w:rPr>
          <w:rFonts w:ascii="Arial" w:hAnsi="Arial" w:cs="Arial"/>
          <w:sz w:val="20"/>
          <w:szCs w:val="20"/>
          <w:u w:val="single"/>
          <w:lang w:val="cs-CZ"/>
        </w:rPr>
      </w:pPr>
      <w:r w:rsidRPr="009657DF">
        <w:rPr>
          <w:rFonts w:ascii="Arial" w:hAnsi="Arial" w:cs="Arial"/>
          <w:sz w:val="20"/>
          <w:szCs w:val="20"/>
          <w:u w:val="single"/>
          <w:lang w:val="cs-CZ"/>
        </w:rPr>
        <w:t xml:space="preserve">Fyzické osoby (podle §15 odst. 1 zákona o dani z příjmu) </w:t>
      </w:r>
    </w:p>
    <w:p w:rsidR="007E5F0B" w:rsidRPr="009657DF" w:rsidRDefault="00993C54" w:rsidP="005B3055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Od základu daně mohou fyzické osoby (včetně zaměstnanců) odečíst hodnotu poskyt</w:t>
      </w:r>
      <w:r w:rsidR="007E5F0B" w:rsidRPr="009657DF">
        <w:rPr>
          <w:rFonts w:ascii="Arial" w:hAnsi="Arial" w:cs="Arial"/>
          <w:sz w:val="20"/>
          <w:szCs w:val="20"/>
          <w:lang w:val="cs-CZ"/>
        </w:rPr>
        <w:t xml:space="preserve">nutých 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bezúplatných plnění, pokud jejich úhrnná hodnota ve zdaňovacím období (kalendářní rok) přesáhne </w:t>
      </w:r>
    </w:p>
    <w:p w:rsidR="00993C54" w:rsidRPr="009657DF" w:rsidRDefault="00993C54" w:rsidP="005B3055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 xml:space="preserve">2 % ze základu daně anebo činí alespoň 1000 Kč. V úhrnu lze za období leden - prosinec 2014 odečíst nejvýše 15 % ze základu daně. Osoby samostatně výdělečně činné </w:t>
      </w:r>
      <w:r w:rsidR="007E5F0B" w:rsidRPr="009657DF">
        <w:rPr>
          <w:rFonts w:ascii="Arial" w:hAnsi="Arial" w:cs="Arial"/>
          <w:sz w:val="20"/>
          <w:szCs w:val="20"/>
          <w:lang w:val="cs-CZ"/>
        </w:rPr>
        <w:t xml:space="preserve">(OSVČ) uplatňují odpočet darů z </w:t>
      </w:r>
      <w:r w:rsidRPr="009657DF">
        <w:rPr>
          <w:rFonts w:ascii="Arial" w:hAnsi="Arial" w:cs="Arial"/>
          <w:sz w:val="20"/>
          <w:szCs w:val="20"/>
          <w:lang w:val="cs-CZ"/>
        </w:rPr>
        <w:t>daní přímo ve svém daňovém přiznání. Zaměstnanci, j</w:t>
      </w:r>
      <w:r w:rsidR="007E5F0B" w:rsidRPr="009657DF">
        <w:rPr>
          <w:rFonts w:ascii="Arial" w:hAnsi="Arial" w:cs="Arial"/>
          <w:sz w:val="20"/>
          <w:szCs w:val="20"/>
          <w:lang w:val="cs-CZ"/>
        </w:rPr>
        <w:t xml:space="preserve">imž daňové vyrovnání zpracovává 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zaměstnavatel, předkládají potvrzení o poskytnutí daru své mzdové účtárně jednou ročně, nejpozději do poloviny února a to za celý předchozí rok. Snížení daňového základu se následně projeví v rámci daňového vyrovnání ve vyšší březnové výplatě. </w:t>
      </w:r>
    </w:p>
    <w:p w:rsidR="005B3055" w:rsidRPr="009657DF" w:rsidRDefault="005B3055" w:rsidP="005B3055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</w:p>
    <w:p w:rsidR="005B3055" w:rsidRPr="009657DF" w:rsidRDefault="00993C54" w:rsidP="005B3055">
      <w:pPr>
        <w:pStyle w:val="BasicParagraph"/>
        <w:numPr>
          <w:ilvl w:val="0"/>
          <w:numId w:val="1"/>
        </w:numPr>
        <w:rPr>
          <w:rFonts w:ascii="Arial" w:hAnsi="Arial" w:cs="Arial"/>
          <w:sz w:val="20"/>
          <w:szCs w:val="20"/>
          <w:u w:val="single"/>
          <w:lang w:val="cs-CZ"/>
        </w:rPr>
      </w:pPr>
      <w:r w:rsidRPr="009657DF">
        <w:rPr>
          <w:rFonts w:ascii="Arial" w:hAnsi="Arial" w:cs="Arial"/>
          <w:sz w:val="20"/>
          <w:szCs w:val="20"/>
          <w:u w:val="single"/>
          <w:lang w:val="cs-CZ"/>
        </w:rPr>
        <w:t xml:space="preserve">Právnické osoby (podle § 20 odst. 8 zákona o dani z příjmu) </w:t>
      </w:r>
    </w:p>
    <w:p w:rsidR="00FF40D1" w:rsidRPr="009657DF" w:rsidRDefault="00993C54" w:rsidP="005B3055">
      <w:pPr>
        <w:pStyle w:val="BasicParagraph"/>
        <w:ind w:left="-9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Od základu daně mohou právnické osoby odečíst hodnotu bezúplatných plnění, pokud hodnota bezúplatného plnění činí alespoň 2000 Kč za kalendářní rok. V</w:t>
      </w:r>
      <w:r w:rsidR="007E5F0B" w:rsidRPr="009657DF">
        <w:rPr>
          <w:rFonts w:ascii="Arial" w:hAnsi="Arial" w:cs="Arial"/>
          <w:sz w:val="20"/>
          <w:szCs w:val="20"/>
          <w:lang w:val="cs-CZ"/>
        </w:rPr>
        <w:t xml:space="preserve"> úhrnu lze nově za období leden - </w:t>
      </w:r>
      <w:r w:rsidRPr="009657DF">
        <w:rPr>
          <w:rFonts w:ascii="Arial" w:hAnsi="Arial" w:cs="Arial"/>
          <w:sz w:val="20"/>
          <w:szCs w:val="20"/>
          <w:lang w:val="cs-CZ"/>
        </w:rPr>
        <w:t xml:space="preserve">prosinec 2014 odečíst nejvýše 10 % z již sníženého základu daně podle §34. Podrobnější informace naleznete v Zákoně o daních z příjmů č. 586/1992 Sb. </w:t>
      </w: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</w:p>
    <w:p w:rsidR="00993C54" w:rsidRPr="009657DF" w:rsidRDefault="00993C54" w:rsidP="00FF40D1">
      <w:pPr>
        <w:pStyle w:val="BasicParagraph"/>
        <w:ind w:left="-454"/>
        <w:rPr>
          <w:rFonts w:ascii="Arial" w:hAnsi="Arial" w:cs="Arial"/>
          <w:sz w:val="20"/>
          <w:szCs w:val="20"/>
          <w:lang w:val="cs-CZ"/>
        </w:rPr>
      </w:pPr>
      <w:r w:rsidRPr="009657DF">
        <w:rPr>
          <w:rFonts w:ascii="Arial" w:hAnsi="Arial" w:cs="Arial"/>
          <w:sz w:val="20"/>
          <w:szCs w:val="20"/>
          <w:lang w:val="cs-CZ"/>
        </w:rPr>
        <w:t>eReS tým ČR</w:t>
      </w:r>
    </w:p>
    <w:sectPr w:rsidR="00993C54" w:rsidRPr="009657DF" w:rsidSect="001110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6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91" w:rsidRDefault="00323C91" w:rsidP="00DF10C7">
      <w:pPr>
        <w:spacing w:after="0" w:line="240" w:lineRule="auto"/>
      </w:pPr>
      <w:r>
        <w:separator/>
      </w:r>
    </w:p>
  </w:endnote>
  <w:endnote w:type="continuationSeparator" w:id="0">
    <w:p w:rsidR="00323C91" w:rsidRDefault="00323C91" w:rsidP="00DF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DF" w:rsidRDefault="009657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0FA" w:rsidRDefault="00FF40D1" w:rsidP="00FF40D1">
    <w:pPr>
      <w:pStyle w:val="Zpat"/>
      <w:ind w:left="-454"/>
    </w:pPr>
    <w:bookmarkStart w:id="0" w:name="_GoBack"/>
    <w:bookmarkEnd w:id="0"/>
    <w:r w:rsidRPr="001110FA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278C6F3" wp14:editId="7E753E54">
              <wp:simplePos x="0" y="0"/>
              <wp:positionH relativeFrom="margin">
                <wp:posOffset>-385445</wp:posOffset>
              </wp:positionH>
              <wp:positionV relativeFrom="paragraph">
                <wp:posOffset>180975</wp:posOffset>
              </wp:positionV>
              <wp:extent cx="3867150" cy="390525"/>
              <wp:effectExtent l="0" t="0" r="0" b="9525"/>
              <wp:wrapThrough wrapText="bothSides">
                <wp:wrapPolygon edited="0">
                  <wp:start x="0" y="0"/>
                  <wp:lineTo x="0" y="21073"/>
                  <wp:lineTo x="21494" y="21073"/>
                  <wp:lineTo x="21494" y="0"/>
                  <wp:lineTo x="0" y="0"/>
                </wp:wrapPolygon>
              </wp:wrapThrough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715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10FA" w:rsidRPr="001110FA" w:rsidRDefault="001110FA" w:rsidP="0029689E">
                          <w:pPr>
                            <w:pStyle w:val="BasicParagraph"/>
                            <w:spacing w:line="360" w:lineRule="auto"/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</w:pPr>
                          <w:r w:rsidRPr="001110FA"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  <w:t>e</w:t>
                          </w:r>
                          <w:r w:rsidRPr="001110FA">
                            <w:rPr>
                              <w:rFonts w:ascii="Arial" w:hAnsi="Arial" w:cs="Arial"/>
                              <w:b/>
                              <w:bCs/>
                              <w:color w:val="ED1C24"/>
                              <w:sz w:val="16"/>
                              <w:szCs w:val="16"/>
                            </w:rPr>
                            <w:t>R</w:t>
                          </w:r>
                          <w:r w:rsidRPr="001110FA"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  <w:t>e</w:t>
                          </w:r>
                          <w:r w:rsidRPr="001110FA">
                            <w:rPr>
                              <w:rFonts w:ascii="Arial" w:hAnsi="Arial" w:cs="Arial"/>
                              <w:b/>
                              <w:bCs/>
                              <w:color w:val="ED1C24"/>
                              <w:sz w:val="16"/>
                              <w:szCs w:val="16"/>
                            </w:rPr>
                            <w:t>S</w:t>
                          </w:r>
                          <w:r w:rsidRPr="001110FA"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110FA">
                            <w:rPr>
                              <w:rFonts w:ascii="Arial" w:hAnsi="Arial" w:cs="Arial"/>
                              <w:b/>
                              <w:bCs/>
                              <w:color w:val="ED1C24"/>
                              <w:sz w:val="16"/>
                              <w:szCs w:val="16"/>
                            </w:rPr>
                            <w:t>tým</w:t>
                          </w:r>
                          <w:r w:rsidRPr="001110FA"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  <w:t xml:space="preserve"> ČR, Karlovarská třída 581, 273 01 Kamenné Žehrovice</w:t>
                          </w:r>
                        </w:p>
                        <w:p w:rsidR="001110FA" w:rsidRPr="001110FA" w:rsidRDefault="001110FA" w:rsidP="0029689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</w:pPr>
                          <w:r w:rsidRPr="001110FA">
                            <w:rPr>
                              <w:rFonts w:ascii="Arial" w:hAnsi="Arial" w:cs="Arial"/>
                              <w:color w:val="ED1C24"/>
                              <w:sz w:val="16"/>
                              <w:szCs w:val="16"/>
                            </w:rPr>
                            <w:t xml:space="preserve">info@erestymcr.cz | </w:t>
                          </w:r>
                          <w:r w:rsidRPr="001110FA">
                            <w:rPr>
                              <w:rFonts w:ascii="Arial" w:hAnsi="Arial" w:cs="Arial"/>
                              <w:b/>
                              <w:bCs/>
                              <w:color w:val="ED1C24"/>
                              <w:sz w:val="16"/>
                              <w:szCs w:val="16"/>
                            </w:rPr>
                            <w:t>www.erestymcr.cz</w:t>
                          </w:r>
                        </w:p>
                        <w:p w:rsidR="001110FA" w:rsidRPr="001110FA" w:rsidRDefault="001110FA">
                          <w:pPr>
                            <w:rPr>
                              <w:color w:val="ED1C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8C6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0.35pt;margin-top:14.25pt;width:304.5pt;height:3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" stroked="f">
              <v:textbox>
                <w:txbxContent>
                  <w:p w:rsidR="001110FA" w:rsidRPr="001110FA" w:rsidRDefault="001110FA" w:rsidP="0029689E">
                    <w:pPr>
                      <w:pStyle w:val="BasicParagraph"/>
                      <w:spacing w:line="360" w:lineRule="auto"/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</w:pPr>
                    <w:r w:rsidRPr="001110FA"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  <w:t>e</w:t>
                    </w:r>
                    <w:r w:rsidRPr="001110FA">
                      <w:rPr>
                        <w:rFonts w:ascii="Arial" w:hAnsi="Arial" w:cs="Arial"/>
                        <w:b/>
                        <w:bCs/>
                        <w:color w:val="ED1C24"/>
                        <w:sz w:val="16"/>
                        <w:szCs w:val="16"/>
                      </w:rPr>
                      <w:t>R</w:t>
                    </w:r>
                    <w:r w:rsidRPr="001110FA"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  <w:t>e</w:t>
                    </w:r>
                    <w:r w:rsidRPr="001110FA">
                      <w:rPr>
                        <w:rFonts w:ascii="Arial" w:hAnsi="Arial" w:cs="Arial"/>
                        <w:b/>
                        <w:bCs/>
                        <w:color w:val="ED1C24"/>
                        <w:sz w:val="16"/>
                        <w:szCs w:val="16"/>
                      </w:rPr>
                      <w:t>S</w:t>
                    </w:r>
                    <w:r w:rsidRPr="001110FA"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  <w:t xml:space="preserve"> </w:t>
                    </w:r>
                    <w:r w:rsidRPr="001110FA">
                      <w:rPr>
                        <w:rFonts w:ascii="Arial" w:hAnsi="Arial" w:cs="Arial"/>
                        <w:b/>
                        <w:bCs/>
                        <w:color w:val="ED1C24"/>
                        <w:sz w:val="16"/>
                        <w:szCs w:val="16"/>
                      </w:rPr>
                      <w:t>tým</w:t>
                    </w:r>
                    <w:r w:rsidRPr="001110FA"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  <w:t xml:space="preserve"> ČR, Karlovarská třída 581, 273 01 Kamenné Žehrovice</w:t>
                    </w:r>
                  </w:p>
                  <w:p w:rsidR="001110FA" w:rsidRPr="001110FA" w:rsidRDefault="001110FA" w:rsidP="0029689E">
                    <w:pPr>
                      <w:spacing w:after="0" w:line="360" w:lineRule="auto"/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</w:pPr>
                    <w:r w:rsidRPr="001110FA">
                      <w:rPr>
                        <w:rFonts w:ascii="Arial" w:hAnsi="Arial" w:cs="Arial"/>
                        <w:color w:val="ED1C24"/>
                        <w:sz w:val="16"/>
                        <w:szCs w:val="16"/>
                      </w:rPr>
                      <w:t xml:space="preserve">info@erestymcr.cz | </w:t>
                    </w:r>
                    <w:r w:rsidRPr="001110FA">
                      <w:rPr>
                        <w:rFonts w:ascii="Arial" w:hAnsi="Arial" w:cs="Arial"/>
                        <w:b/>
                        <w:bCs/>
                        <w:color w:val="ED1C24"/>
                        <w:sz w:val="16"/>
                        <w:szCs w:val="16"/>
                      </w:rPr>
                      <w:t>www.erestymcr.cz</w:t>
                    </w:r>
                  </w:p>
                  <w:p w:rsidR="001110FA" w:rsidRPr="001110FA" w:rsidRDefault="001110FA">
                    <w:pPr>
                      <w:rPr>
                        <w:color w:val="ED1C24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 w:rsidR="001110FA" w:rsidRPr="001110F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593C5C" wp14:editId="656D7EC5">
              <wp:simplePos x="0" y="0"/>
              <wp:positionH relativeFrom="margin">
                <wp:posOffset>-295275</wp:posOffset>
              </wp:positionH>
              <wp:positionV relativeFrom="paragraph">
                <wp:posOffset>-17145</wp:posOffset>
              </wp:positionV>
              <wp:extent cx="2986087" cy="61913"/>
              <wp:effectExtent l="0" t="0" r="508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86087" cy="61913"/>
                      </a:xfrm>
                      <a:prstGeom prst="rect">
                        <a:avLst/>
                      </a:prstGeom>
                      <a:solidFill>
                        <a:srgbClr val="ED1C2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153CEB1B" id="Rectangle 5" o:spid="_x0000_s1026" style="position:absolute;margin-left:-23.25pt;margin-top:-1.35pt;width:235.1pt;height:4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" fillcolor="#ed1c24" stroked="f" strokeweight="1pt"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DF" w:rsidRDefault="00965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91" w:rsidRDefault="00323C91" w:rsidP="00DF10C7">
      <w:pPr>
        <w:spacing w:after="0" w:line="240" w:lineRule="auto"/>
      </w:pPr>
      <w:r>
        <w:separator/>
      </w:r>
    </w:p>
  </w:footnote>
  <w:footnote w:type="continuationSeparator" w:id="0">
    <w:p w:rsidR="00323C91" w:rsidRDefault="00323C91" w:rsidP="00DF1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DF" w:rsidRDefault="009657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C7" w:rsidRDefault="00DF10C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-1440180</wp:posOffset>
          </wp:positionV>
          <wp:extent cx="2249859" cy="15906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eStym_logo fin_b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9859" cy="1590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DF" w:rsidRDefault="00965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130C3"/>
    <w:multiLevelType w:val="hybridMultilevel"/>
    <w:tmpl w:val="3648D222"/>
    <w:lvl w:ilvl="0" w:tplc="B5BECE26">
      <w:start w:val="1"/>
      <w:numFmt w:val="decimal"/>
      <w:lvlText w:val="%1)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C7"/>
    <w:rsid w:val="001110FA"/>
    <w:rsid w:val="002779A0"/>
    <w:rsid w:val="0029689E"/>
    <w:rsid w:val="00323C91"/>
    <w:rsid w:val="0042465C"/>
    <w:rsid w:val="004B73B7"/>
    <w:rsid w:val="005B3055"/>
    <w:rsid w:val="00680A13"/>
    <w:rsid w:val="006946FB"/>
    <w:rsid w:val="007B4C3A"/>
    <w:rsid w:val="007E5F0B"/>
    <w:rsid w:val="00957D9C"/>
    <w:rsid w:val="009657DF"/>
    <w:rsid w:val="00993C54"/>
    <w:rsid w:val="00D63CD6"/>
    <w:rsid w:val="00DF10C7"/>
    <w:rsid w:val="00F026C8"/>
    <w:rsid w:val="00F05C0B"/>
    <w:rsid w:val="00FB0635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75EF5"/>
  <w15:chartTrackingRefBased/>
  <w15:docId w15:val="{0B1A1265-329D-45D2-AB19-223B121D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1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0C7"/>
  </w:style>
  <w:style w:type="paragraph" w:styleId="Zpat">
    <w:name w:val="footer"/>
    <w:basedOn w:val="Normln"/>
    <w:link w:val="ZpatChar"/>
    <w:uiPriority w:val="99"/>
    <w:unhideWhenUsed/>
    <w:rsid w:val="00DF1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0C7"/>
  </w:style>
  <w:style w:type="paragraph" w:customStyle="1" w:styleId="BasicParagraph">
    <w:name w:val="[Basic Paragraph]"/>
    <w:basedOn w:val="Normln"/>
    <w:uiPriority w:val="99"/>
    <w:rsid w:val="00DF10C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06B3EF394ED4F83B421BF5374BA8A" ma:contentTypeVersion="11" ma:contentTypeDescription="Vytvoří nový dokument" ma:contentTypeScope="" ma:versionID="90ad50e35c4684f115b7cbcb5ce26b2e">
  <xsd:schema xmlns:xsd="http://www.w3.org/2001/XMLSchema" xmlns:xs="http://www.w3.org/2001/XMLSchema" xmlns:p="http://schemas.microsoft.com/office/2006/metadata/properties" xmlns:ns2="45bbddac-c222-4cf1-81de-2741d8104bd8" targetNamespace="http://schemas.microsoft.com/office/2006/metadata/properties" ma:root="true" ma:fieldsID="ec1602050164b8bf1d0740c2e763c2a3" ns2:_="">
    <xsd:import namespace="45bbddac-c222-4cf1-81de-2741d8104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bddac-c222-4cf1-81de-2741d8104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BF97C-37D1-4EEA-8EE1-189C57140848}"/>
</file>

<file path=customXml/itemProps2.xml><?xml version="1.0" encoding="utf-8"?>
<ds:datastoreItem xmlns:ds="http://schemas.openxmlformats.org/officeDocument/2006/customXml" ds:itemID="{91E3AAC6-D2B5-4F88-A58D-0FD86E9A4B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6DA185-88E3-4C16-89CC-DF55E4CE62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60BA4-10CC-43ED-8881-E9B8FA9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KLR</dc:creator>
  <cp:keywords/>
  <dc:description/>
  <cp:lastModifiedBy>lenka.dominikova</cp:lastModifiedBy>
  <cp:revision>7</cp:revision>
  <cp:lastPrinted>2022-02-01T08:21:00Z</cp:lastPrinted>
  <dcterms:created xsi:type="dcterms:W3CDTF">2022-02-01T08:08:00Z</dcterms:created>
  <dcterms:modified xsi:type="dcterms:W3CDTF">2022-02-11T11:54:00Z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0x0101005B606B3EF394ED4F83B421BF5374BA8A</vt:lpwstr>
  </property>
</Properties>
</file>